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691DF">
      <w:pPr>
        <w:keepNext w:val="0"/>
        <w:keepLines w:val="0"/>
        <w:widowControl/>
        <w:suppressLineNumbers w:val="0"/>
        <w:shd w:val="clear" w:fill="FFFFFF"/>
        <w:spacing w:line="450" w:lineRule="atLeast"/>
        <w:ind w:left="0" w:firstLine="0"/>
        <w:jc w:val="left"/>
        <w:rPr>
          <w:rFonts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新华社北京3月31日电</w:t>
      </w:r>
      <w:r>
        <w:rPr>
          <w:rFonts w:hint="default" w:ascii="Arial" w:hAnsi="Arial" w:eastAsia="宋体" w:cs="Arial"/>
          <w:i w:val="0"/>
          <w:iCs w:val="0"/>
          <w:caps w:val="0"/>
          <w:color w:val="222222"/>
          <w:spacing w:val="0"/>
          <w:kern w:val="0"/>
          <w:sz w:val="27"/>
          <w:szCs w:val="27"/>
          <w:shd w:val="clear" w:fill="FFFFFF"/>
          <w:lang w:val="en-US" w:eastAsia="zh-CN" w:bidi="ar"/>
        </w:rPr>
        <w:t>4月1日出版的第7期《求是》杂志将发表中共中央总书记、国家主席、中央军委主席习近平的重要文章《必须坚持人民至上》。这是习近平总书记2012年11月至2023年12月期间有关重要论述的节录。</w:t>
      </w:r>
    </w:p>
    <w:p w14:paraId="51D78A3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文章强调，人民是历史的创造者，人民是真正的英雄。我们党来自人民、植根人民、服务人民，党的根基在人民、血脉在人民、力量在人民。人民是我们党执政的最大底气，是我们共和国的坚实根基，是我们强党兴国的根本所在。人民对美好生活的向往，就是我们的奋斗目标。中国共产党人的初心和使命，就是为中国人民谋幸福，为中华民族谋复兴。这个初心和使命是激励中国共产党人不断前进的根本动力。</w:t>
      </w:r>
    </w:p>
    <w:p w14:paraId="6ADE76B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文章指出，江山就是人民、人民就是江山，打江山、守江山，守的是人民的心。人民立场是中国共产党的根本政治立场，是马克思主义政党区别于其他政党的显著标志。党除了人民利益之外没有自己的特殊利益，党的一切工作都是为了实现好、维护好、发展好最广大人民根本利益。要坚持全心全意为人民服务的根本宗旨，贯彻群众路线，尊重人民主体地位和首创精神，始终保持同人民群众的血肉联系，与人民风雨同舟、与人民心心相印，想人民之所想，行人民之所嘱，不断把人民对美好生活的向往变为现实。</w:t>
      </w:r>
    </w:p>
    <w:p w14:paraId="6E66988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文章指出，全面建成社会主义现代化强国，人民是决定性力量。必须坚持全体人民共同参与、共同建设、共同享有，紧紧依靠全体人民和衷共济、共襄大业。要积极发展全过程人民民主，坚持党的领导、人民当家作主、依法治国有机统一，健全人民当家作主制度体系，充分激发全体人民的积极性主动性创造性。贯彻以人民为中心的发展思想，解决好人民群众急难愁盼问题，让现代化建设成果更多更公平惠及全体人民，在推进全体人民共同富裕上不断取得更为明显的实质性进展。不断巩固发展全国各族人民大团结、海内外中华儿女大团结，充分调动一切积极因素，凝聚起强国建设、民族复兴的磅礴力量。</w:t>
      </w:r>
    </w:p>
    <w:p w14:paraId="635C30E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必须坚持人民至上</w:t>
      </w:r>
      <w:r>
        <w:rPr>
          <w:rFonts w:hint="default" w:ascii="Arial" w:hAnsi="Arial" w:eastAsia="宋体" w:cs="Arial"/>
          <w:i w:val="0"/>
          <w:iCs w:val="0"/>
          <w:caps w:val="0"/>
          <w:color w:val="222222"/>
          <w:spacing w:val="0"/>
          <w:kern w:val="0"/>
          <w:sz w:val="27"/>
          <w:szCs w:val="27"/>
          <w:shd w:val="clear" w:fill="FFFFFF"/>
          <w:lang w:val="en-US" w:eastAsia="zh-CN" w:bidi="ar"/>
        </w:rPr>
        <w:t>※</w:t>
      </w:r>
    </w:p>
    <w:p w14:paraId="49E400E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习近平</w:t>
      </w:r>
    </w:p>
    <w:p w14:paraId="580EF7E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一</w:t>
      </w:r>
    </w:p>
    <w:p w14:paraId="0AF4C51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14:paraId="16CF169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（2012年11月15日在十八届中央政治局常委同中外记者见面时的讲话）</w:t>
      </w:r>
    </w:p>
    <w:p w14:paraId="6E8C8B2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w:t>
      </w:r>
    </w:p>
    <w:p w14:paraId="6F202EE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14:paraId="46A4FFCA">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（2012年11月15日在十八届中央政治局常委同中外记者见面时的讲话）</w:t>
      </w:r>
    </w:p>
    <w:p w14:paraId="015B0222">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r>
        <w:rPr>
          <w:rFonts w:hint="eastAsia" w:ascii="Arial" w:hAnsi="Arial" w:eastAsia="宋体" w:cs="Arial"/>
          <w:i w:val="0"/>
          <w:iCs w:val="0"/>
          <w:caps w:val="0"/>
          <w:color w:val="000000"/>
          <w:spacing w:val="0"/>
          <w:kern w:val="0"/>
          <w:sz w:val="18"/>
          <w:szCs w:val="18"/>
          <w:shd w:val="clear" w:fill="FFFFFF"/>
          <w:lang w:val="en-US" w:eastAsia="zh-CN" w:bidi="ar"/>
        </w:rPr>
        <w:t xml:space="preserve">      </w:t>
      </w:r>
      <w:r>
        <w:rPr>
          <w:rFonts w:hint="default" w:ascii="Arial" w:hAnsi="Arial" w:eastAsia="宋体" w:cs="Arial"/>
          <w:i w:val="0"/>
          <w:iCs w:val="0"/>
          <w:caps w:val="0"/>
          <w:color w:val="000000"/>
          <w:spacing w:val="0"/>
          <w:kern w:val="0"/>
          <w:sz w:val="18"/>
          <w:szCs w:val="18"/>
          <w:shd w:val="clear" w:fill="FFFFFF"/>
          <w:lang w:val="en-US" w:eastAsia="zh-CN" w:bidi="ar"/>
        </w:rPr>
        <w:drawing>
          <wp:inline distT="0" distB="0" distL="114300" distR="114300">
            <wp:extent cx="4589780" cy="3234055"/>
            <wp:effectExtent l="0" t="0" r="1270" b="444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589780" cy="3234055"/>
                    </a:xfrm>
                    <a:prstGeom prst="rect">
                      <a:avLst/>
                    </a:prstGeom>
                    <a:noFill/>
                    <a:ln w="9525">
                      <a:noFill/>
                    </a:ln>
                  </pic:spPr>
                </pic:pic>
              </a:graphicData>
            </a:graphic>
          </wp:inline>
        </w:drawing>
      </w:r>
    </w:p>
    <w:p w14:paraId="10075FEF">
      <w:pPr>
        <w:keepNext w:val="0"/>
        <w:keepLines w:val="0"/>
        <w:widowControl/>
        <w:suppressLineNumbers w:val="0"/>
        <w:shd w:val="clear" w:fill="FFFFFF"/>
        <w:spacing w:before="42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2024年3月18日至21日，中共中央总书记、国家主席、中央军委主席习近平在湖南考察。这是19日下午，习近平在常德市鼎城区谢家铺镇港中坪村考察时，同乡亲们亲切交流。 新华社记者 鞠鹏/摄</w:t>
      </w:r>
    </w:p>
    <w:p w14:paraId="13BCBF9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三</w:t>
      </w:r>
    </w:p>
    <w:p w14:paraId="40E0978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58F3DE7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（2012年12月29日、30日在河北省阜平县考察扶贫开发工作时的讲话）</w:t>
      </w:r>
    </w:p>
    <w:p w14:paraId="056D5B9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四</w:t>
      </w:r>
    </w:p>
    <w:p w14:paraId="2D95FE2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14:paraId="764C43D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（2013年6月18日在党的群众路线教育实践活动工作会议上的讲话）</w:t>
      </w:r>
    </w:p>
    <w:p w14:paraId="69BD260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五</w:t>
      </w:r>
    </w:p>
    <w:p w14:paraId="3DF0981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14:paraId="19F6F4E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（2013年12月26日在纪念毛泽东同志诞辰120周年座谈会上的讲话）</w:t>
      </w:r>
    </w:p>
    <w:p w14:paraId="797A20A7">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r>
        <w:rPr>
          <w:rFonts w:hint="eastAsia" w:ascii="Arial" w:hAnsi="Arial" w:eastAsia="宋体" w:cs="Arial"/>
          <w:i w:val="0"/>
          <w:iCs w:val="0"/>
          <w:caps w:val="0"/>
          <w:color w:val="000000"/>
          <w:spacing w:val="0"/>
          <w:kern w:val="0"/>
          <w:sz w:val="18"/>
          <w:szCs w:val="18"/>
          <w:shd w:val="clear" w:fill="FFFFFF"/>
          <w:lang w:val="en-US" w:eastAsia="zh-CN" w:bidi="ar"/>
        </w:rPr>
        <w:t xml:space="preserve">      </w:t>
      </w:r>
      <w:r>
        <w:rPr>
          <w:rFonts w:hint="default" w:ascii="Arial" w:hAnsi="Arial" w:eastAsia="宋体" w:cs="Arial"/>
          <w:i w:val="0"/>
          <w:iCs w:val="0"/>
          <w:caps w:val="0"/>
          <w:color w:val="000000"/>
          <w:spacing w:val="0"/>
          <w:kern w:val="0"/>
          <w:sz w:val="18"/>
          <w:szCs w:val="18"/>
          <w:shd w:val="clear" w:fill="FFFFFF"/>
          <w:lang w:val="en-US" w:eastAsia="zh-CN" w:bidi="ar"/>
        </w:rPr>
        <w:drawing>
          <wp:inline distT="0" distB="0" distL="114300" distR="114300">
            <wp:extent cx="4624705" cy="3649345"/>
            <wp:effectExtent l="0" t="0" r="4445" b="825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624705" cy="3649345"/>
                    </a:xfrm>
                    <a:prstGeom prst="rect">
                      <a:avLst/>
                    </a:prstGeom>
                    <a:noFill/>
                    <a:ln w="9525">
                      <a:noFill/>
                    </a:ln>
                  </pic:spPr>
                </pic:pic>
              </a:graphicData>
            </a:graphic>
          </wp:inline>
        </w:drawing>
      </w:r>
    </w:p>
    <w:p w14:paraId="15A024E0">
      <w:pPr>
        <w:keepNext w:val="0"/>
        <w:keepLines w:val="0"/>
        <w:widowControl/>
        <w:suppressLineNumbers w:val="0"/>
        <w:shd w:val="clear" w:fill="FFFFFF"/>
        <w:spacing w:before="42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2024年2月1日至2日，中共中央总书记、国家主席、中央军委主席习近平来到天津，看望慰问基层干部群众。这是1日上午，习近平在西青区辛口镇第六埠村考察时，同村民杜洪刚一家人亲切拉家常。 新华社记者 鞠鹏/摄</w:t>
      </w:r>
    </w:p>
    <w:p w14:paraId="7804A68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六</w:t>
      </w:r>
    </w:p>
    <w:p w14:paraId="506EAB8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中国共产党的一切执政活动，中华人民共和国的一切治理活动，都要尊重人民主体地位，尊重人民首创精神，拜人民为师，把政治智慧的增长、治国理政本领的增强深深扎根于人民的创造性实践之中，使各方面提出的真知灼见都能运用于治国理政。</w:t>
      </w:r>
    </w:p>
    <w:p w14:paraId="35B5DD5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（2014年9月21日在庆祝中国人民政治协商会议成立65周年大会上的讲话）</w:t>
      </w:r>
    </w:p>
    <w:p w14:paraId="22F78BD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七</w:t>
      </w:r>
    </w:p>
    <w:p w14:paraId="1F49613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14:paraId="1A0A314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（2015年11月23日在十八届中央政治局第二十八次集体学习时的讲话）</w:t>
      </w:r>
    </w:p>
    <w:p w14:paraId="1EA2123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八</w:t>
      </w:r>
    </w:p>
    <w:p w14:paraId="047E3F1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人民立场是中国共产党的根本政治立场，是马克思主义政党区别于其他政党的显著标志。党与人民风雨同舟、生死与共，始终保持血肉联系，是党战胜一切困难和风险的根本保证，正所谓“得众则得国，失众则失国”。</w:t>
      </w:r>
    </w:p>
    <w:p w14:paraId="364642E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（2016年7月1日在庆祝中国共产党成立95周年大会上的讲话）</w:t>
      </w:r>
    </w:p>
    <w:p w14:paraId="61803A3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九</w:t>
      </w:r>
    </w:p>
    <w:p w14:paraId="1DCEABA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14:paraId="0CF4B69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（2017年10月18日在中国共产党第十九次全国代表大会上的报告）</w:t>
      </w:r>
    </w:p>
    <w:p w14:paraId="5943704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w:t>
      </w:r>
    </w:p>
    <w:p w14:paraId="7549E0A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时代是出卷人，我们是答卷人，人民是阅卷人。</w:t>
      </w:r>
    </w:p>
    <w:p w14:paraId="7A049E6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（2018年1月5日在新进中央委员会的委员、候补委员和省部级主要领导干部学习贯彻习近平新时代中国特色社会主义思想和党的十九大精神研讨班上的讲话）</w:t>
      </w:r>
    </w:p>
    <w:p w14:paraId="027D91A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十一</w:t>
      </w:r>
    </w:p>
    <w:p w14:paraId="63E7740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14:paraId="471C09A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（2018年3月20日在第十三届全国人民代表大会第一次会议上的讲话）</w:t>
      </w:r>
    </w:p>
    <w:p w14:paraId="107CC0F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十二</w:t>
      </w:r>
    </w:p>
    <w:p w14:paraId="6C81723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14:paraId="5C173CD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（2018年5月4日在纪念马克思诞辰200周年大会上的讲话）</w:t>
      </w:r>
    </w:p>
    <w:p w14:paraId="038485D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十三</w:t>
      </w:r>
    </w:p>
    <w:p w14:paraId="26A2CEA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14:paraId="5F17F1F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（2019年5月31日在“不忘初心、牢记使命”主题教育工作会议上的讲话）</w:t>
      </w:r>
    </w:p>
    <w:p w14:paraId="72FFA7B2">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r>
        <w:rPr>
          <w:rFonts w:hint="eastAsia" w:ascii="Arial" w:hAnsi="Arial" w:eastAsia="宋体" w:cs="Arial"/>
          <w:i w:val="0"/>
          <w:iCs w:val="0"/>
          <w:caps w:val="0"/>
          <w:color w:val="000000"/>
          <w:spacing w:val="0"/>
          <w:kern w:val="0"/>
          <w:sz w:val="18"/>
          <w:szCs w:val="18"/>
          <w:shd w:val="clear" w:fill="FFFFFF"/>
          <w:lang w:val="en-US" w:eastAsia="zh-CN" w:bidi="ar"/>
        </w:rPr>
        <w:t xml:space="preserve">    </w:t>
      </w:r>
      <w:r>
        <w:rPr>
          <w:rFonts w:hint="default" w:ascii="Arial" w:hAnsi="Arial" w:eastAsia="宋体" w:cs="Arial"/>
          <w:i w:val="0"/>
          <w:iCs w:val="0"/>
          <w:caps w:val="0"/>
          <w:color w:val="000000"/>
          <w:spacing w:val="0"/>
          <w:kern w:val="0"/>
          <w:sz w:val="18"/>
          <w:szCs w:val="18"/>
          <w:shd w:val="clear" w:fill="FFFFFF"/>
          <w:lang w:val="en-US" w:eastAsia="zh-CN" w:bidi="ar"/>
        </w:rPr>
        <w:drawing>
          <wp:inline distT="0" distB="0" distL="114300" distR="114300">
            <wp:extent cx="4831715" cy="2997200"/>
            <wp:effectExtent l="0" t="0" r="6985" b="1270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831715" cy="2997200"/>
                    </a:xfrm>
                    <a:prstGeom prst="rect">
                      <a:avLst/>
                    </a:prstGeom>
                    <a:noFill/>
                    <a:ln w="9525">
                      <a:noFill/>
                    </a:ln>
                  </pic:spPr>
                </pic:pic>
              </a:graphicData>
            </a:graphic>
          </wp:inline>
        </w:drawing>
      </w:r>
    </w:p>
    <w:p w14:paraId="729CC5A6">
      <w:pPr>
        <w:keepNext w:val="0"/>
        <w:keepLines w:val="0"/>
        <w:widowControl/>
        <w:suppressLineNumbers w:val="0"/>
        <w:shd w:val="clear" w:fill="FFFFFF"/>
        <w:spacing w:before="42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2023年12月14日至15日，中共中央总书记、国家主席、中央军委主席习近平在广西考察。这是14日上午，习近平在南宁市良庆区蟠龙社区考察时，同社区各族群众亲切交流。 新华社记者 燕雁/摄</w:t>
      </w:r>
    </w:p>
    <w:p w14:paraId="4714F01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十四</w:t>
      </w:r>
    </w:p>
    <w:p w14:paraId="7D7B67C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14:paraId="37F1B7C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（2020年5月22日在参加十三届全国人大三次会议内蒙古代表团审议时的讲话）</w:t>
      </w:r>
    </w:p>
    <w:p w14:paraId="379A403A">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十五</w:t>
      </w:r>
    </w:p>
    <w:p w14:paraId="56DCD84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7146D92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（2020年5月22日在参加十三届全国人大三次会议内蒙古代表团审议时的讲话）</w:t>
      </w:r>
    </w:p>
    <w:p w14:paraId="51A8920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十六</w:t>
      </w:r>
    </w:p>
    <w:p w14:paraId="43B704F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w:t>
      </w:r>
    </w:p>
    <w:p w14:paraId="509E3E2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（2021年2月20日在党史学习教育动员大会上的讲话）</w:t>
      </w:r>
    </w:p>
    <w:p w14:paraId="7A71047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十七</w:t>
      </w:r>
    </w:p>
    <w:p w14:paraId="6D39F76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w:t>
      </w:r>
    </w:p>
    <w:p w14:paraId="0C8A58E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（2021年7月1日在庆祝中国共产党成立100周年大会上的讲话）</w:t>
      </w:r>
    </w:p>
    <w:p w14:paraId="44F42B3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十八</w:t>
      </w:r>
    </w:p>
    <w:p w14:paraId="79365B8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14:paraId="0EE005C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（2022年10月16日在中国共产党第二十次全国代表大会上的报告）</w:t>
      </w:r>
    </w:p>
    <w:p w14:paraId="607C850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十九</w:t>
      </w:r>
    </w:p>
    <w:p w14:paraId="59B767D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新征程上，我们要始终坚持一切为了人民、一切依靠人民。一路走来，我们紧紧依靠人民交出了一份又一份载入史册的答卷。面向未来，我们仍然要依靠人民创造新的历史伟业。</w:t>
      </w:r>
    </w:p>
    <w:p w14:paraId="622CFCE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14:paraId="16F6580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（2022年10月23日在二十届中央政治局常委同中外记者见面时的讲话）</w:t>
      </w:r>
    </w:p>
    <w:p w14:paraId="7CD4001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w:t>
      </w:r>
    </w:p>
    <w:p w14:paraId="083E4DF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54A0829A">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（2023年2月7日在新进中央委员会的委员、候补委员和省部级主要领导干部学习贯彻习近平新时代中国特色社会主义思想和党的二十大精神研讨班上的讲话）</w:t>
      </w:r>
    </w:p>
    <w:p w14:paraId="52ECAFA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二十一</w:t>
      </w:r>
    </w:p>
    <w:p w14:paraId="5A4069E2">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14:paraId="6A9C347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（2023年3月13日在第十四届全国人民代表大会第一次会议上的讲话）</w:t>
      </w:r>
    </w:p>
    <w:p w14:paraId="394AA717">
      <w:pPr>
        <w:keepNext w:val="0"/>
        <w:keepLines w:val="0"/>
        <w:widowControl/>
        <w:suppressLineNumbers w:val="0"/>
        <w:shd w:val="clear" w:fill="FFFFFF"/>
        <w:spacing w:before="330" w:beforeAutospacing="0"/>
        <w:ind w:left="0" w:firstLine="0"/>
        <w:jc w:val="left"/>
        <w:rPr>
          <w:rFonts w:hint="default" w:ascii="Arial" w:hAnsi="Arial" w:cs="Arial"/>
          <w:i w:val="0"/>
          <w:iCs w:val="0"/>
          <w:caps w:val="0"/>
          <w:color w:val="000000"/>
          <w:spacing w:val="0"/>
          <w:sz w:val="18"/>
          <w:szCs w:val="18"/>
        </w:rPr>
      </w:pPr>
      <w:r>
        <w:rPr>
          <w:rFonts w:hint="eastAsia" w:ascii="Arial" w:hAnsi="Arial" w:eastAsia="宋体" w:cs="Arial"/>
          <w:i w:val="0"/>
          <w:iCs w:val="0"/>
          <w:caps w:val="0"/>
          <w:color w:val="000000"/>
          <w:spacing w:val="0"/>
          <w:kern w:val="0"/>
          <w:sz w:val="18"/>
          <w:szCs w:val="18"/>
          <w:shd w:val="clear" w:fill="FFFFFF"/>
          <w:lang w:val="en-US" w:eastAsia="zh-CN" w:bidi="ar"/>
        </w:rPr>
        <w:t xml:space="preserve">    </w:t>
      </w:r>
      <w:bookmarkStart w:id="0" w:name="_GoBack"/>
      <w:bookmarkEnd w:id="0"/>
      <w:r>
        <w:rPr>
          <w:rFonts w:hint="default" w:ascii="Arial" w:hAnsi="Arial" w:eastAsia="宋体" w:cs="Arial"/>
          <w:i w:val="0"/>
          <w:iCs w:val="0"/>
          <w:caps w:val="0"/>
          <w:color w:val="000000"/>
          <w:spacing w:val="0"/>
          <w:kern w:val="0"/>
          <w:sz w:val="18"/>
          <w:szCs w:val="18"/>
          <w:shd w:val="clear" w:fill="FFFFFF"/>
          <w:lang w:val="en-US" w:eastAsia="zh-CN" w:bidi="ar"/>
        </w:rPr>
        <w:drawing>
          <wp:inline distT="0" distB="0" distL="114300" distR="114300">
            <wp:extent cx="4849495" cy="3720465"/>
            <wp:effectExtent l="0" t="0" r="8255" b="1333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4849495" cy="3720465"/>
                    </a:xfrm>
                    <a:prstGeom prst="rect">
                      <a:avLst/>
                    </a:prstGeom>
                    <a:noFill/>
                    <a:ln w="9525">
                      <a:noFill/>
                    </a:ln>
                  </pic:spPr>
                </pic:pic>
              </a:graphicData>
            </a:graphic>
          </wp:inline>
        </w:drawing>
      </w:r>
    </w:p>
    <w:p w14:paraId="676C4C55">
      <w:pPr>
        <w:keepNext w:val="0"/>
        <w:keepLines w:val="0"/>
        <w:widowControl/>
        <w:suppressLineNumbers w:val="0"/>
        <w:shd w:val="clear" w:fill="FFFFFF"/>
        <w:spacing w:before="42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11月28日至12月2日，中共中央总书记、国家主席、中央军委主席习近平在上海考察。这是11月29日下午，习近平在闵行区新时代城市建设者管理者之家考察时，在社区宿舍型出租房源租户的住房，了解在此居住的城市一线工作者的生活状况。 新华社记者 鞠鹏/摄</w:t>
      </w:r>
    </w:p>
    <w:p w14:paraId="2A44129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二十二</w:t>
      </w:r>
    </w:p>
    <w:p w14:paraId="1C202B5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14:paraId="097F97C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（2023年3月15日在中国共产党与世界政党高层对话会上的主旨讲话）</w:t>
      </w:r>
    </w:p>
    <w:p w14:paraId="146093B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二十三</w:t>
      </w:r>
    </w:p>
    <w:p w14:paraId="7C2FB10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14:paraId="139EEA8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（2023年6月30日在二十届中央政治局第六次集体学习时的讲话）</w:t>
      </w:r>
    </w:p>
    <w:p w14:paraId="09D8558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二十四</w:t>
      </w:r>
    </w:p>
    <w:p w14:paraId="6F65C23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14:paraId="0F7D5EF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（2023年12月21日、22日在中央政治局学习贯彻习近平新时代中国特色社会主义思想主题教育专题民主生活会上的讲话）</w:t>
      </w:r>
    </w:p>
    <w:p w14:paraId="6F8E46B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二十五</w:t>
      </w:r>
    </w:p>
    <w:p w14:paraId="06951F7C">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14:paraId="167DE1D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（2023年12月26日在纪念毛泽东同志诞辰130周年座谈会上的讲话）</w:t>
      </w:r>
    </w:p>
    <w:p w14:paraId="6104C39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※这是习近平总书记2012年11月至2023年12月期间有关必须坚持人民至上重要论述的节录。</w:t>
      </w:r>
    </w:p>
    <w:p w14:paraId="4D2432F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来源：新华社、《求是》2024/07</w:t>
      </w:r>
    </w:p>
    <w:p w14:paraId="67BFF7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GY0OTRlNDY5NmJmNzlhYjAzMjBjMzJhMTU1ZTAifQ=="/>
  </w:docVars>
  <w:rsids>
    <w:rsidRoot w:val="00000000"/>
    <w:rsid w:val="520A1969"/>
    <w:rsid w:val="7A07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7127</Words>
  <Characters>7291</Characters>
  <Lines>0</Lines>
  <Paragraphs>0</Paragraphs>
  <TotalTime>0</TotalTime>
  <ScaleCrop>false</ScaleCrop>
  <LinksUpToDate>false</LinksUpToDate>
  <CharactersWithSpaces>7299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2024-10-08T06:55:00Z</dcterms:created>
  <dc:creator>lenovo</dc:creator>
  <cp:lastModifiedBy>James</cp:lastModifiedBy>
  <dcterms:modified xsi:type="dcterms:W3CDTF">2024-11-12T06:01:48Z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DC5C1307B5FE4AB9B973B3288C25C445_12</vt:lpwstr>
  </property>
</Properties>
</file>